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54EB" w14:textId="70A0D1ED" w:rsidR="00534248" w:rsidRPr="00CD740D" w:rsidRDefault="00CD740D" w:rsidP="0051366F">
      <w:pPr>
        <w:jc w:val="center"/>
        <w:rPr>
          <w:rFonts w:ascii="Georgia" w:hAnsi="Georgia"/>
          <w:b/>
          <w:bCs/>
          <w:sz w:val="32"/>
          <w:szCs w:val="32"/>
        </w:rPr>
      </w:pPr>
      <w:r w:rsidRPr="00CD740D">
        <w:rPr>
          <w:rFonts w:ascii="Georgia" w:hAnsi="Georgia"/>
          <w:b/>
          <w:bCs/>
          <w:sz w:val="32"/>
          <w:szCs w:val="32"/>
        </w:rPr>
        <w:t>DIY</w:t>
      </w:r>
    </w:p>
    <w:p w14:paraId="64A25C2B" w14:textId="701F1116" w:rsidR="00CD740D" w:rsidRPr="00CD740D" w:rsidRDefault="0051366F" w:rsidP="0051366F">
      <w:pPr>
        <w:jc w:val="center"/>
        <w:rPr>
          <w:rFonts w:ascii="Georgia" w:hAnsi="Georgia"/>
          <w:b/>
          <w:bCs/>
          <w:i/>
          <w:iCs/>
          <w:sz w:val="28"/>
          <w:szCs w:val="28"/>
        </w:rPr>
      </w:pPr>
      <w:r>
        <w:rPr>
          <w:rFonts w:ascii="Georgia" w:hAnsi="Georgia"/>
          <w:b/>
          <w:bCs/>
          <w:i/>
          <w:iCs/>
          <w:sz w:val="28"/>
          <w:szCs w:val="28"/>
        </w:rPr>
        <w:t>God’s Do It Yourselfers</w:t>
      </w:r>
    </w:p>
    <w:p w14:paraId="52E5A07C" w14:textId="70A0C82A" w:rsidR="00F551EE" w:rsidRDefault="00CD740D" w:rsidP="00534248">
      <w:pPr>
        <w:rPr>
          <w:rFonts w:ascii="Georgia" w:hAnsi="Georgia"/>
          <w:sz w:val="24"/>
          <w:szCs w:val="24"/>
        </w:rPr>
      </w:pPr>
      <w:r>
        <w:rPr>
          <w:rFonts w:ascii="Georgia" w:hAnsi="Georgia"/>
          <w:sz w:val="24"/>
          <w:szCs w:val="24"/>
        </w:rPr>
        <w:t xml:space="preserve">When it comes to handyman projects around the house I usually look to the handywoman at my house.  </w:t>
      </w:r>
      <w:r w:rsidR="00F551EE">
        <w:rPr>
          <w:rFonts w:ascii="Georgia" w:hAnsi="Georgia"/>
          <w:sz w:val="24"/>
          <w:szCs w:val="24"/>
        </w:rPr>
        <w:t>If Benita’s dream when we married</w:t>
      </w:r>
      <w:r>
        <w:rPr>
          <w:rFonts w:ascii="Georgia" w:hAnsi="Georgia"/>
          <w:sz w:val="24"/>
          <w:szCs w:val="24"/>
        </w:rPr>
        <w:t xml:space="preserve"> was to now </w:t>
      </w:r>
      <w:r w:rsidR="000740B5">
        <w:rPr>
          <w:rFonts w:ascii="Georgia" w:hAnsi="Georgia"/>
          <w:sz w:val="24"/>
          <w:szCs w:val="24"/>
        </w:rPr>
        <w:t>have a Tim “The Toolman” Taylor (aka Tim Allen of the old Home Improvement TV show) she was in for a nightmare.  She has learned that when it comes to fixing things around the home that I am all thumbs.  Have you ever heard the joke about “how many preachers does it take to screw in a lightbulb?”  Answer: Four.  One to hold the bulb, three to turn the ladder.  I’m the one holding the bulb.</w:t>
      </w:r>
      <w:r w:rsidR="00F551EE">
        <w:rPr>
          <w:rFonts w:ascii="Georgia" w:hAnsi="Georgia"/>
          <w:sz w:val="24"/>
          <w:szCs w:val="24"/>
        </w:rPr>
        <w:t xml:space="preserve">  </w:t>
      </w:r>
    </w:p>
    <w:p w14:paraId="7F35089F" w14:textId="108EF8C7" w:rsidR="00DA5A32" w:rsidRDefault="00DA5A32" w:rsidP="00534248">
      <w:pPr>
        <w:rPr>
          <w:rFonts w:ascii="Georgia" w:hAnsi="Georgia"/>
          <w:sz w:val="24"/>
          <w:szCs w:val="24"/>
        </w:rPr>
      </w:pPr>
      <w:r>
        <w:rPr>
          <w:rFonts w:ascii="Georgia" w:hAnsi="Georgia"/>
          <w:sz w:val="24"/>
          <w:szCs w:val="24"/>
        </w:rPr>
        <w:t xml:space="preserve">Home improvement TV shows have exploded ever since Bob Vila started the craze back in 1979 with the </w:t>
      </w:r>
      <w:proofErr w:type="gramStart"/>
      <w:r>
        <w:rPr>
          <w:rFonts w:ascii="Georgia" w:hAnsi="Georgia"/>
          <w:sz w:val="24"/>
          <w:szCs w:val="24"/>
        </w:rPr>
        <w:t>still-running</w:t>
      </w:r>
      <w:proofErr w:type="gramEnd"/>
      <w:r>
        <w:rPr>
          <w:rFonts w:ascii="Georgia" w:hAnsi="Georgia"/>
          <w:sz w:val="24"/>
          <w:szCs w:val="24"/>
        </w:rPr>
        <w:t xml:space="preserve"> </w:t>
      </w:r>
      <w:r w:rsidRPr="00DA5A32">
        <w:rPr>
          <w:rFonts w:ascii="Georgia" w:hAnsi="Georgia"/>
          <w:i/>
          <w:iCs/>
          <w:sz w:val="24"/>
          <w:szCs w:val="24"/>
        </w:rPr>
        <w:t>This Old House</w:t>
      </w:r>
      <w:r>
        <w:rPr>
          <w:rFonts w:ascii="Georgia" w:hAnsi="Georgia"/>
          <w:sz w:val="24"/>
          <w:szCs w:val="24"/>
        </w:rPr>
        <w:t xml:space="preserve">.  Some of you might dream as you watch Chip and Joanna Gaines on </w:t>
      </w:r>
      <w:r w:rsidRPr="00DA5A32">
        <w:rPr>
          <w:rFonts w:ascii="Georgia" w:hAnsi="Georgia"/>
          <w:i/>
          <w:iCs/>
          <w:sz w:val="24"/>
          <w:szCs w:val="24"/>
        </w:rPr>
        <w:t>Fixer Upper</w:t>
      </w:r>
      <w:r>
        <w:rPr>
          <w:rFonts w:ascii="Georgia" w:hAnsi="Georgia"/>
          <w:sz w:val="24"/>
          <w:szCs w:val="24"/>
        </w:rPr>
        <w:t>, or maybe you like those twins</w:t>
      </w:r>
      <w:r w:rsidR="00ED3E04">
        <w:rPr>
          <w:rFonts w:ascii="Georgia" w:hAnsi="Georgia"/>
          <w:sz w:val="24"/>
          <w:szCs w:val="24"/>
        </w:rPr>
        <w:t>,</w:t>
      </w:r>
      <w:r>
        <w:rPr>
          <w:rFonts w:ascii="Georgia" w:hAnsi="Georgia"/>
          <w:sz w:val="24"/>
          <w:szCs w:val="24"/>
        </w:rPr>
        <w:t xml:space="preserve"> </w:t>
      </w:r>
      <w:proofErr w:type="gramStart"/>
      <w:r>
        <w:rPr>
          <w:rFonts w:ascii="Georgia" w:hAnsi="Georgia"/>
          <w:sz w:val="24"/>
          <w:szCs w:val="24"/>
        </w:rPr>
        <w:t>Drew</w:t>
      </w:r>
      <w:proofErr w:type="gramEnd"/>
      <w:r>
        <w:rPr>
          <w:rFonts w:ascii="Georgia" w:hAnsi="Georgia"/>
          <w:sz w:val="24"/>
          <w:szCs w:val="24"/>
        </w:rPr>
        <w:t xml:space="preserve"> and Jonathan Scott</w:t>
      </w:r>
      <w:r w:rsidR="00ED3E04">
        <w:rPr>
          <w:rFonts w:ascii="Georgia" w:hAnsi="Georgia"/>
          <w:sz w:val="24"/>
          <w:szCs w:val="24"/>
        </w:rPr>
        <w:t>,</w:t>
      </w:r>
      <w:r>
        <w:rPr>
          <w:rFonts w:ascii="Georgia" w:hAnsi="Georgia"/>
          <w:sz w:val="24"/>
          <w:szCs w:val="24"/>
        </w:rPr>
        <w:t xml:space="preserve"> on </w:t>
      </w:r>
      <w:r w:rsidRPr="00DA5A32">
        <w:rPr>
          <w:rFonts w:ascii="Georgia" w:hAnsi="Georgia"/>
          <w:i/>
          <w:iCs/>
          <w:sz w:val="24"/>
          <w:szCs w:val="24"/>
        </w:rPr>
        <w:t>Property Brothers</w:t>
      </w:r>
      <w:r w:rsidR="00D60424">
        <w:rPr>
          <w:rFonts w:ascii="Georgia" w:hAnsi="Georgia"/>
          <w:sz w:val="24"/>
          <w:szCs w:val="24"/>
        </w:rPr>
        <w:t xml:space="preserve">.  It’s fun watching a house go through renovations and restorations by very talented </w:t>
      </w:r>
      <w:proofErr w:type="spellStart"/>
      <w:r w:rsidR="00D60424">
        <w:rPr>
          <w:rFonts w:ascii="Georgia" w:hAnsi="Georgia"/>
          <w:sz w:val="24"/>
          <w:szCs w:val="24"/>
        </w:rPr>
        <w:t>DIY’ers</w:t>
      </w:r>
      <w:proofErr w:type="spellEnd"/>
      <w:r w:rsidR="00D60424">
        <w:rPr>
          <w:rFonts w:ascii="Georgia" w:hAnsi="Georgia"/>
          <w:sz w:val="24"/>
          <w:szCs w:val="24"/>
        </w:rPr>
        <w:t xml:space="preserve">.  </w:t>
      </w:r>
      <w:r w:rsidR="00FE7319">
        <w:rPr>
          <w:rFonts w:ascii="Georgia" w:hAnsi="Georgia"/>
          <w:sz w:val="24"/>
          <w:szCs w:val="24"/>
        </w:rPr>
        <w:t xml:space="preserve">But, </w:t>
      </w:r>
      <w:r w:rsidR="00ED3E04">
        <w:rPr>
          <w:rFonts w:ascii="Georgia" w:hAnsi="Georgia"/>
          <w:sz w:val="24"/>
          <w:szCs w:val="24"/>
        </w:rPr>
        <w:t xml:space="preserve">as for </w:t>
      </w:r>
      <w:r w:rsidR="00E745BB">
        <w:rPr>
          <w:rFonts w:ascii="Georgia" w:hAnsi="Georgia"/>
          <w:sz w:val="24"/>
          <w:szCs w:val="24"/>
        </w:rPr>
        <w:t>my DIY talent</w:t>
      </w:r>
      <w:r w:rsidR="00ED3E04">
        <w:rPr>
          <w:rFonts w:ascii="Georgia" w:hAnsi="Georgia"/>
          <w:sz w:val="24"/>
          <w:szCs w:val="24"/>
        </w:rPr>
        <w:t xml:space="preserve">, </w:t>
      </w:r>
      <w:r w:rsidR="003A08A8">
        <w:rPr>
          <w:rFonts w:ascii="Georgia" w:hAnsi="Georgia"/>
          <w:sz w:val="24"/>
          <w:szCs w:val="24"/>
        </w:rPr>
        <w:t xml:space="preserve">I can only sing with the </w:t>
      </w:r>
      <w:r w:rsidR="0051366F">
        <w:rPr>
          <w:rFonts w:ascii="Georgia" w:hAnsi="Georgia"/>
          <w:sz w:val="24"/>
          <w:szCs w:val="24"/>
        </w:rPr>
        <w:t>Everly Brothers</w:t>
      </w:r>
      <w:r w:rsidR="00E745BB">
        <w:rPr>
          <w:rFonts w:ascii="Georgia" w:hAnsi="Georgia"/>
          <w:sz w:val="24"/>
          <w:szCs w:val="24"/>
        </w:rPr>
        <w:t xml:space="preserve">: </w:t>
      </w:r>
      <w:r w:rsidR="0051366F">
        <w:rPr>
          <w:rFonts w:ascii="Georgia" w:hAnsi="Georgia"/>
          <w:sz w:val="24"/>
          <w:szCs w:val="24"/>
        </w:rPr>
        <w:t>“dream, dream, dream… all I have to do is dream.”</w:t>
      </w:r>
    </w:p>
    <w:p w14:paraId="64EB54E5" w14:textId="03C3EA9E" w:rsidR="00F566C0" w:rsidRDefault="00F551EE" w:rsidP="00534248">
      <w:pPr>
        <w:rPr>
          <w:rFonts w:ascii="Georgia" w:hAnsi="Georgia"/>
          <w:sz w:val="24"/>
          <w:szCs w:val="24"/>
        </w:rPr>
      </w:pPr>
      <w:proofErr w:type="gramStart"/>
      <w:r>
        <w:rPr>
          <w:rFonts w:ascii="Georgia" w:hAnsi="Georgia"/>
          <w:sz w:val="24"/>
          <w:szCs w:val="24"/>
        </w:rPr>
        <w:t>But,</w:t>
      </w:r>
      <w:proofErr w:type="gramEnd"/>
      <w:r>
        <w:rPr>
          <w:rFonts w:ascii="Georgia" w:hAnsi="Georgia"/>
          <w:sz w:val="24"/>
          <w:szCs w:val="24"/>
        </w:rPr>
        <w:t xml:space="preserve"> strange as it might seem, I actually love walking through </w:t>
      </w:r>
      <w:r w:rsidR="00BA1744">
        <w:rPr>
          <w:rFonts w:ascii="Georgia" w:hAnsi="Georgia"/>
          <w:sz w:val="24"/>
          <w:szCs w:val="24"/>
        </w:rPr>
        <w:t xml:space="preserve">those big home improvement box stores and looking at all the tools as I dream of one day being a Mr. Handyman.  </w:t>
      </w:r>
      <w:r w:rsidR="00EC1400">
        <w:rPr>
          <w:rFonts w:ascii="Georgia" w:hAnsi="Georgia"/>
          <w:sz w:val="24"/>
          <w:szCs w:val="24"/>
        </w:rPr>
        <w:t xml:space="preserve">My heart thumps </w:t>
      </w:r>
      <w:proofErr w:type="spellStart"/>
      <w:r w:rsidR="00EC1400">
        <w:rPr>
          <w:rFonts w:ascii="Georgia" w:hAnsi="Georgia"/>
          <w:sz w:val="24"/>
          <w:szCs w:val="24"/>
        </w:rPr>
        <w:t>a</w:t>
      </w:r>
      <w:proofErr w:type="spellEnd"/>
      <w:r w:rsidR="00EC1400">
        <w:rPr>
          <w:rFonts w:ascii="Georgia" w:hAnsi="Georgia"/>
          <w:sz w:val="24"/>
          <w:szCs w:val="24"/>
        </w:rPr>
        <w:t xml:space="preserve"> little faster as I walk into </w:t>
      </w:r>
      <w:proofErr w:type="spellStart"/>
      <w:r w:rsidR="00EC1400">
        <w:rPr>
          <w:rFonts w:ascii="Georgia" w:hAnsi="Georgia"/>
          <w:sz w:val="24"/>
          <w:szCs w:val="24"/>
        </w:rPr>
        <w:t>a</w:t>
      </w:r>
      <w:proofErr w:type="spellEnd"/>
      <w:r w:rsidR="00EC1400">
        <w:rPr>
          <w:rFonts w:ascii="Georgia" w:hAnsi="Georgia"/>
          <w:sz w:val="24"/>
          <w:szCs w:val="24"/>
        </w:rPr>
        <w:t xml:space="preserve"> Home Depot and begin to repeat their slogan: “More </w:t>
      </w:r>
      <w:r w:rsidR="00F566C0">
        <w:rPr>
          <w:rFonts w:ascii="Georgia" w:hAnsi="Georgia"/>
          <w:sz w:val="24"/>
          <w:szCs w:val="24"/>
        </w:rPr>
        <w:t>S</w:t>
      </w:r>
      <w:r w:rsidR="00EC1400">
        <w:rPr>
          <w:rFonts w:ascii="Georgia" w:hAnsi="Georgia"/>
          <w:sz w:val="24"/>
          <w:szCs w:val="24"/>
        </w:rPr>
        <w:t xml:space="preserve">aving, More </w:t>
      </w:r>
      <w:r w:rsidR="00F566C0" w:rsidRPr="00E745BB">
        <w:rPr>
          <w:rFonts w:ascii="Georgia" w:hAnsi="Georgia"/>
          <w:sz w:val="24"/>
          <w:szCs w:val="24"/>
          <w:u w:val="single"/>
        </w:rPr>
        <w:t>D</w:t>
      </w:r>
      <w:r w:rsidR="00EC1400" w:rsidRPr="00E745BB">
        <w:rPr>
          <w:rFonts w:ascii="Georgia" w:hAnsi="Georgia"/>
          <w:sz w:val="24"/>
          <w:szCs w:val="24"/>
          <w:u w:val="single"/>
        </w:rPr>
        <w:t>o</w:t>
      </w:r>
      <w:r w:rsidR="00EC1400">
        <w:rPr>
          <w:rFonts w:ascii="Georgia" w:hAnsi="Georgia"/>
          <w:sz w:val="24"/>
          <w:szCs w:val="24"/>
        </w:rPr>
        <w:t xml:space="preserve">ing.”  I have </w:t>
      </w:r>
      <w:proofErr w:type="spellStart"/>
      <w:r w:rsidR="00EC1400">
        <w:rPr>
          <w:rFonts w:ascii="Georgia" w:hAnsi="Georgia"/>
          <w:sz w:val="24"/>
          <w:szCs w:val="24"/>
        </w:rPr>
        <w:t>a</w:t>
      </w:r>
      <w:proofErr w:type="spellEnd"/>
      <w:r w:rsidR="00EC1400">
        <w:rPr>
          <w:rFonts w:ascii="Georgia" w:hAnsi="Georgia"/>
          <w:sz w:val="24"/>
          <w:szCs w:val="24"/>
        </w:rPr>
        <w:t xml:space="preserve"> Lowe’s right down the street and as I enter the front door I </w:t>
      </w:r>
      <w:r w:rsidR="00F566C0">
        <w:rPr>
          <w:rFonts w:ascii="Georgia" w:hAnsi="Georgia"/>
          <w:sz w:val="24"/>
          <w:szCs w:val="24"/>
        </w:rPr>
        <w:t xml:space="preserve">mimic their slogan, “Let’s </w:t>
      </w:r>
      <w:r w:rsidR="00F566C0" w:rsidRPr="00E745BB">
        <w:rPr>
          <w:rFonts w:ascii="Georgia" w:hAnsi="Georgia"/>
          <w:sz w:val="24"/>
          <w:szCs w:val="24"/>
          <w:u w:val="single"/>
        </w:rPr>
        <w:t>Do</w:t>
      </w:r>
      <w:r w:rsidR="00F566C0">
        <w:rPr>
          <w:rFonts w:ascii="Georgia" w:hAnsi="Georgia"/>
          <w:sz w:val="24"/>
          <w:szCs w:val="24"/>
        </w:rPr>
        <w:t xml:space="preserve"> It Together.”</w:t>
      </w:r>
      <w:r w:rsidR="00BA1744">
        <w:rPr>
          <w:rFonts w:ascii="Georgia" w:hAnsi="Georgia"/>
          <w:sz w:val="24"/>
          <w:szCs w:val="24"/>
        </w:rPr>
        <w:t xml:space="preserve"> </w:t>
      </w:r>
      <w:r w:rsidR="00F566C0">
        <w:rPr>
          <w:rFonts w:ascii="Georgia" w:hAnsi="Georgia"/>
          <w:sz w:val="24"/>
          <w:szCs w:val="24"/>
        </w:rPr>
        <w:t xml:space="preserve"> Some have a mid-life crisis, but I am having an end-life crisis as I near 70 years old and still </w:t>
      </w:r>
      <w:proofErr w:type="gramStart"/>
      <w:r w:rsidR="00F566C0">
        <w:rPr>
          <w:rFonts w:ascii="Georgia" w:hAnsi="Georgia"/>
          <w:sz w:val="24"/>
          <w:szCs w:val="24"/>
        </w:rPr>
        <w:t>have to</w:t>
      </w:r>
      <w:proofErr w:type="gramEnd"/>
      <w:r w:rsidR="00F566C0">
        <w:rPr>
          <w:rFonts w:ascii="Georgia" w:hAnsi="Georgia"/>
          <w:sz w:val="24"/>
          <w:szCs w:val="24"/>
        </w:rPr>
        <w:t xml:space="preserve"> tell my maiden-in-distress who asks me to fix a leaky faucet, “Dear, call a plumber.”</w:t>
      </w:r>
    </w:p>
    <w:p w14:paraId="31A459D3" w14:textId="5A22B3CE" w:rsidR="003F26BC" w:rsidRDefault="0051366F" w:rsidP="00534248">
      <w:pPr>
        <w:rPr>
          <w:rFonts w:ascii="Georgia" w:hAnsi="Georgia"/>
          <w:sz w:val="24"/>
          <w:szCs w:val="24"/>
        </w:rPr>
      </w:pPr>
      <w:r>
        <w:rPr>
          <w:rFonts w:ascii="Georgia" w:hAnsi="Georgia"/>
          <w:sz w:val="24"/>
          <w:szCs w:val="24"/>
        </w:rPr>
        <w:t xml:space="preserve">We can’t all be </w:t>
      </w:r>
      <w:r w:rsidR="00EC1400">
        <w:rPr>
          <w:rFonts w:ascii="Georgia" w:hAnsi="Georgia"/>
          <w:sz w:val="24"/>
          <w:szCs w:val="24"/>
        </w:rPr>
        <w:t>Do-It-Yourselfers</w:t>
      </w:r>
      <w:r>
        <w:rPr>
          <w:rFonts w:ascii="Georgia" w:hAnsi="Georgia"/>
          <w:sz w:val="24"/>
          <w:szCs w:val="24"/>
        </w:rPr>
        <w:t xml:space="preserve">.  But when it comes to renovating our broken </w:t>
      </w:r>
      <w:proofErr w:type="gramStart"/>
      <w:r>
        <w:rPr>
          <w:rFonts w:ascii="Georgia" w:hAnsi="Georgia"/>
          <w:sz w:val="24"/>
          <w:szCs w:val="24"/>
        </w:rPr>
        <w:t>lives</w:t>
      </w:r>
      <w:proofErr w:type="gramEnd"/>
      <w:r>
        <w:rPr>
          <w:rFonts w:ascii="Georgia" w:hAnsi="Georgia"/>
          <w:sz w:val="24"/>
          <w:szCs w:val="24"/>
        </w:rPr>
        <w:t xml:space="preserve"> we can, and must, be</w:t>
      </w:r>
      <w:r w:rsidR="00EC1400" w:rsidRPr="00EC1400">
        <w:rPr>
          <w:rFonts w:ascii="Georgia" w:hAnsi="Georgia"/>
          <w:sz w:val="24"/>
          <w:szCs w:val="24"/>
        </w:rPr>
        <w:t xml:space="preserve"> </w:t>
      </w:r>
      <w:proofErr w:type="spellStart"/>
      <w:r w:rsidR="00EC1400">
        <w:rPr>
          <w:rFonts w:ascii="Georgia" w:hAnsi="Georgia"/>
          <w:sz w:val="24"/>
          <w:szCs w:val="24"/>
        </w:rPr>
        <w:t>DIY’ers</w:t>
      </w:r>
      <w:proofErr w:type="spellEnd"/>
      <w:r>
        <w:rPr>
          <w:rFonts w:ascii="Georgia" w:hAnsi="Georgia"/>
          <w:sz w:val="24"/>
          <w:szCs w:val="24"/>
        </w:rPr>
        <w:t xml:space="preserve">.  </w:t>
      </w:r>
      <w:r w:rsidR="00F566C0">
        <w:rPr>
          <w:rFonts w:ascii="Georgia" w:hAnsi="Georgia"/>
          <w:sz w:val="24"/>
          <w:szCs w:val="24"/>
        </w:rPr>
        <w:t xml:space="preserve">Every one of us who has come of age has sinned and must therefore DO something about it.  </w:t>
      </w:r>
      <w:r w:rsidR="00EA0642">
        <w:rPr>
          <w:rFonts w:ascii="Georgia" w:hAnsi="Georgia"/>
          <w:sz w:val="24"/>
          <w:szCs w:val="24"/>
        </w:rPr>
        <w:t xml:space="preserve">We must all become </w:t>
      </w:r>
      <w:proofErr w:type="spellStart"/>
      <w:r w:rsidR="00EA0642">
        <w:rPr>
          <w:rFonts w:ascii="Georgia" w:hAnsi="Georgia"/>
          <w:sz w:val="24"/>
          <w:szCs w:val="24"/>
        </w:rPr>
        <w:t>DIY</w:t>
      </w:r>
      <w:r w:rsidR="00E745BB">
        <w:rPr>
          <w:rFonts w:ascii="Georgia" w:hAnsi="Georgia"/>
          <w:sz w:val="24"/>
          <w:szCs w:val="24"/>
        </w:rPr>
        <w:t>’ers</w:t>
      </w:r>
      <w:proofErr w:type="spellEnd"/>
      <w:r w:rsidR="00E745BB">
        <w:rPr>
          <w:rFonts w:ascii="Georgia" w:hAnsi="Georgia"/>
          <w:sz w:val="24"/>
          <w:szCs w:val="24"/>
        </w:rPr>
        <w:t xml:space="preserve"> </w:t>
      </w:r>
      <w:r w:rsidR="00EA0642">
        <w:rPr>
          <w:rFonts w:ascii="Georgia" w:hAnsi="Georgia"/>
          <w:sz w:val="24"/>
          <w:szCs w:val="24"/>
        </w:rPr>
        <w:t>if we are going to fix our broken relationship with God.  While many religious teachers bark loud and long about how God must do all the work of fixing us through His grace and mercy, that is like me lying on the couch dreaming that faucet would miraculously stop dripping.  Yes, God has lovingly extended His grace to fix my broken life</w:t>
      </w:r>
      <w:r w:rsidR="00E745BB">
        <w:rPr>
          <w:rFonts w:ascii="Georgia" w:hAnsi="Georgia"/>
          <w:sz w:val="24"/>
          <w:szCs w:val="24"/>
        </w:rPr>
        <w:t xml:space="preserve"> when I was helpless</w:t>
      </w:r>
      <w:r w:rsidR="003F26BC">
        <w:rPr>
          <w:rFonts w:ascii="Georgia" w:hAnsi="Georgia"/>
          <w:sz w:val="24"/>
          <w:szCs w:val="24"/>
        </w:rPr>
        <w:t xml:space="preserve">.  </w:t>
      </w:r>
      <w:r w:rsidR="00E745BB">
        <w:rPr>
          <w:rFonts w:ascii="Georgia" w:hAnsi="Georgia"/>
          <w:sz w:val="24"/>
          <w:szCs w:val="24"/>
        </w:rPr>
        <w:t xml:space="preserve">I’ll thankfully quote </w:t>
      </w:r>
      <w:r w:rsidR="003F26BC">
        <w:rPr>
          <w:rFonts w:ascii="Georgia" w:hAnsi="Georgia"/>
          <w:sz w:val="24"/>
          <w:szCs w:val="24"/>
        </w:rPr>
        <w:t>Romans 5:6-9</w:t>
      </w:r>
      <w:r w:rsidR="00E745BB">
        <w:rPr>
          <w:rFonts w:ascii="Georgia" w:hAnsi="Georgia"/>
          <w:sz w:val="24"/>
          <w:szCs w:val="24"/>
        </w:rPr>
        <w:t xml:space="preserve"> until the day I </w:t>
      </w:r>
      <w:proofErr w:type="gramStart"/>
      <w:r w:rsidR="00E745BB">
        <w:rPr>
          <w:rFonts w:ascii="Georgia" w:hAnsi="Georgia"/>
          <w:sz w:val="24"/>
          <w:szCs w:val="24"/>
        </w:rPr>
        <w:t>die</w:t>
      </w:r>
      <w:proofErr w:type="gramEnd"/>
      <w:r w:rsidR="00E745BB">
        <w:rPr>
          <w:rFonts w:ascii="Georgia" w:hAnsi="Georgia"/>
          <w:sz w:val="24"/>
          <w:szCs w:val="24"/>
        </w:rPr>
        <w:t xml:space="preserve"> or Christ returns:</w:t>
      </w:r>
      <w:r w:rsidR="003F26BC">
        <w:rPr>
          <w:rFonts w:ascii="Georgia" w:hAnsi="Georgia"/>
          <w:sz w:val="24"/>
          <w:szCs w:val="24"/>
        </w:rPr>
        <w:t xml:space="preserve"> </w:t>
      </w:r>
    </w:p>
    <w:p w14:paraId="190DBA40" w14:textId="4755622E" w:rsidR="00BD671E" w:rsidRPr="003F26BC" w:rsidRDefault="003F26BC" w:rsidP="00534248">
      <w:pPr>
        <w:rPr>
          <w:rFonts w:ascii="Georgia" w:hAnsi="Georgia"/>
          <w:i/>
          <w:iCs/>
          <w:sz w:val="24"/>
          <w:szCs w:val="24"/>
        </w:rPr>
      </w:pPr>
      <w:r w:rsidRPr="003F26BC">
        <w:rPr>
          <w:rFonts w:ascii="Georgia" w:hAnsi="Georgia"/>
          <w:i/>
          <w:iCs/>
          <w:sz w:val="24"/>
          <w:szCs w:val="24"/>
        </w:rPr>
        <w:t>“</w:t>
      </w:r>
      <w:r w:rsidRPr="003F26BC">
        <w:rPr>
          <w:rFonts w:ascii="Georgia" w:hAnsi="Georgia"/>
          <w:i/>
          <w:iCs/>
          <w:sz w:val="24"/>
          <w:szCs w:val="24"/>
          <w:vertAlign w:val="superscript"/>
        </w:rPr>
        <w:t>6</w:t>
      </w:r>
      <w:r w:rsidRPr="003F26BC">
        <w:rPr>
          <w:rFonts w:ascii="Georgia" w:hAnsi="Georgia"/>
          <w:i/>
          <w:iCs/>
          <w:sz w:val="24"/>
          <w:szCs w:val="24"/>
        </w:rPr>
        <w:t xml:space="preserve"> For when we were still without strength, in due time Christ died for the ungodly. </w:t>
      </w:r>
      <w:r w:rsidRPr="003F26BC">
        <w:rPr>
          <w:rFonts w:ascii="Georgia" w:hAnsi="Georgia"/>
          <w:i/>
          <w:iCs/>
          <w:sz w:val="24"/>
          <w:szCs w:val="24"/>
          <w:vertAlign w:val="superscript"/>
        </w:rPr>
        <w:t>7</w:t>
      </w:r>
      <w:r w:rsidRPr="003F26BC">
        <w:rPr>
          <w:rFonts w:ascii="Georgia" w:hAnsi="Georgia"/>
          <w:i/>
          <w:iCs/>
          <w:sz w:val="24"/>
          <w:szCs w:val="24"/>
        </w:rPr>
        <w:t xml:space="preserve"> For scarcely for a righteous man will one die; yet perhaps for a good man someone would even dare to die. </w:t>
      </w:r>
      <w:r w:rsidRPr="003F26BC">
        <w:rPr>
          <w:rFonts w:ascii="Georgia" w:hAnsi="Georgia"/>
          <w:i/>
          <w:iCs/>
          <w:sz w:val="24"/>
          <w:szCs w:val="24"/>
          <w:vertAlign w:val="superscript"/>
        </w:rPr>
        <w:t>8</w:t>
      </w:r>
      <w:r w:rsidRPr="003F26BC">
        <w:rPr>
          <w:rFonts w:ascii="Georgia" w:hAnsi="Georgia"/>
          <w:i/>
          <w:iCs/>
          <w:sz w:val="24"/>
          <w:szCs w:val="24"/>
        </w:rPr>
        <w:t xml:space="preserve"> But God demonstrates His own love toward us, in that while we were still sinners, Christ died for us. </w:t>
      </w:r>
      <w:r w:rsidRPr="003F26BC">
        <w:rPr>
          <w:rFonts w:ascii="Georgia" w:hAnsi="Georgia"/>
          <w:i/>
          <w:iCs/>
          <w:sz w:val="24"/>
          <w:szCs w:val="24"/>
          <w:vertAlign w:val="superscript"/>
        </w:rPr>
        <w:t>9</w:t>
      </w:r>
      <w:r w:rsidRPr="003F26BC">
        <w:rPr>
          <w:rFonts w:ascii="Georgia" w:hAnsi="Georgia"/>
          <w:i/>
          <w:iCs/>
          <w:sz w:val="24"/>
          <w:szCs w:val="24"/>
        </w:rPr>
        <w:t xml:space="preserve"> Much more then, having now been justified by His blood, we shall be saved from wrath through Him.</w:t>
      </w:r>
    </w:p>
    <w:p w14:paraId="361A8D0C" w14:textId="77777777" w:rsidR="003F26BC" w:rsidRDefault="003F26BC" w:rsidP="00534248">
      <w:pPr>
        <w:rPr>
          <w:rFonts w:ascii="Georgia" w:hAnsi="Georgia"/>
          <w:sz w:val="24"/>
          <w:szCs w:val="24"/>
        </w:rPr>
      </w:pPr>
      <w:r>
        <w:rPr>
          <w:rFonts w:ascii="Georgia" w:hAnsi="Georgia"/>
          <w:sz w:val="24"/>
          <w:szCs w:val="24"/>
        </w:rPr>
        <w:t xml:space="preserve">But is that to say that I have nothing to do with my own salvation?  Those who claim we are not saved by works are self-deceived at best, or false teachers at worst.  </w:t>
      </w:r>
    </w:p>
    <w:p w14:paraId="599DA17A" w14:textId="77777777" w:rsidR="00A96F27" w:rsidRDefault="00BD671E" w:rsidP="00534248">
      <w:pPr>
        <w:rPr>
          <w:rFonts w:ascii="Georgia" w:hAnsi="Georgia"/>
          <w:sz w:val="24"/>
          <w:szCs w:val="24"/>
        </w:rPr>
      </w:pPr>
      <w:r>
        <w:rPr>
          <w:rFonts w:ascii="Georgia" w:hAnsi="Georgia"/>
          <w:sz w:val="24"/>
          <w:szCs w:val="24"/>
        </w:rPr>
        <w:t xml:space="preserve">God has always, from the dawn of time to the present hour, demanded we be people of action.  Man was never allowed to be lazy or slothful, but to ever be busy.  When tossed </w:t>
      </w:r>
      <w:r>
        <w:rPr>
          <w:rFonts w:ascii="Georgia" w:hAnsi="Georgia"/>
          <w:sz w:val="24"/>
          <w:szCs w:val="24"/>
        </w:rPr>
        <w:lastRenderedPageBreak/>
        <w:t xml:space="preserve">out of the Garden </w:t>
      </w:r>
      <w:r w:rsidR="000C1BA6">
        <w:rPr>
          <w:rFonts w:ascii="Georgia" w:hAnsi="Georgia"/>
          <w:sz w:val="24"/>
          <w:szCs w:val="24"/>
        </w:rPr>
        <w:t>he was told, “</w:t>
      </w:r>
      <w:r w:rsidR="000C1BA6" w:rsidRPr="000C1BA6">
        <w:rPr>
          <w:rFonts w:ascii="Georgia" w:hAnsi="Georgia"/>
          <w:i/>
          <w:iCs/>
          <w:sz w:val="24"/>
          <w:szCs w:val="24"/>
        </w:rPr>
        <w:t>In the sweat of your face you shall eat bread till you return to the ground</w:t>
      </w:r>
      <w:r w:rsidR="000C1BA6">
        <w:rPr>
          <w:rFonts w:ascii="Georgia" w:hAnsi="Georgia"/>
          <w:sz w:val="24"/>
          <w:szCs w:val="24"/>
        </w:rPr>
        <w:t xml:space="preserve">” (Gen. 3:19).  </w:t>
      </w:r>
      <w:r w:rsidR="003F26BC">
        <w:rPr>
          <w:rFonts w:ascii="Georgia" w:hAnsi="Georgia"/>
          <w:sz w:val="24"/>
          <w:szCs w:val="24"/>
        </w:rPr>
        <w:t xml:space="preserve">If Adam didn’t work, </w:t>
      </w:r>
      <w:r w:rsidR="00DA5F6F">
        <w:rPr>
          <w:rFonts w:ascii="Georgia" w:hAnsi="Georgia"/>
          <w:sz w:val="24"/>
          <w:szCs w:val="24"/>
        </w:rPr>
        <w:t>Adam didn’t eat</w:t>
      </w:r>
      <w:r w:rsidR="003F26BC">
        <w:rPr>
          <w:rFonts w:ascii="Georgia" w:hAnsi="Georgia"/>
          <w:sz w:val="24"/>
          <w:szCs w:val="24"/>
        </w:rPr>
        <w:t xml:space="preserve"> (2 Thess. 3:10).</w:t>
      </w:r>
      <w:r w:rsidR="00DA5F6F">
        <w:rPr>
          <w:rFonts w:ascii="Georgia" w:hAnsi="Georgia"/>
          <w:sz w:val="24"/>
          <w:szCs w:val="24"/>
        </w:rPr>
        <w:t xml:space="preserve">  The same is true of our salvation.  Alongside God’s saving grace we must be </w:t>
      </w:r>
      <w:proofErr w:type="spellStart"/>
      <w:r w:rsidR="00DA5F6F">
        <w:rPr>
          <w:rFonts w:ascii="Georgia" w:hAnsi="Georgia"/>
          <w:sz w:val="24"/>
          <w:szCs w:val="24"/>
        </w:rPr>
        <w:t>DIY’ers</w:t>
      </w:r>
      <w:proofErr w:type="spellEnd"/>
      <w:r w:rsidR="00DA5F6F">
        <w:rPr>
          <w:rFonts w:ascii="Georgia" w:hAnsi="Georgia"/>
          <w:sz w:val="24"/>
          <w:szCs w:val="24"/>
        </w:rPr>
        <w:t xml:space="preserve">.  </w:t>
      </w:r>
      <w:r w:rsidR="00A96F27">
        <w:rPr>
          <w:rFonts w:ascii="Georgia" w:hAnsi="Georgia"/>
          <w:sz w:val="24"/>
          <w:szCs w:val="24"/>
        </w:rPr>
        <w:t xml:space="preserve">Like Jesus we must be about our Father’s business (Lk. 2:49). </w:t>
      </w:r>
    </w:p>
    <w:p w14:paraId="68756234" w14:textId="5869CC1F" w:rsidR="000C1BA6" w:rsidRDefault="00DA5F6F" w:rsidP="00534248">
      <w:pPr>
        <w:rPr>
          <w:rFonts w:ascii="Georgia" w:hAnsi="Georgia"/>
          <w:sz w:val="24"/>
          <w:szCs w:val="24"/>
        </w:rPr>
      </w:pPr>
      <w:r>
        <w:rPr>
          <w:rFonts w:ascii="Georgia" w:hAnsi="Georgia"/>
          <w:sz w:val="24"/>
          <w:szCs w:val="24"/>
        </w:rPr>
        <w:t xml:space="preserve">Read these </w:t>
      </w:r>
      <w:r w:rsidR="00A96F27">
        <w:rPr>
          <w:rFonts w:ascii="Georgia" w:hAnsi="Georgia"/>
          <w:sz w:val="24"/>
          <w:szCs w:val="24"/>
        </w:rPr>
        <w:t xml:space="preserve">DIY </w:t>
      </w:r>
      <w:r>
        <w:rPr>
          <w:rFonts w:ascii="Georgia" w:hAnsi="Georgia"/>
          <w:sz w:val="24"/>
          <w:szCs w:val="24"/>
        </w:rPr>
        <w:t>verses:</w:t>
      </w:r>
    </w:p>
    <w:p w14:paraId="1FA0A47F" w14:textId="2719C2A0" w:rsidR="00534248" w:rsidRDefault="00534248" w:rsidP="00534248">
      <w:pPr>
        <w:rPr>
          <w:rFonts w:ascii="Georgia" w:hAnsi="Georgia"/>
          <w:sz w:val="24"/>
          <w:szCs w:val="24"/>
        </w:rPr>
      </w:pPr>
      <w:r>
        <w:rPr>
          <w:rFonts w:ascii="Georgia" w:hAnsi="Georgia"/>
          <w:sz w:val="24"/>
          <w:szCs w:val="24"/>
        </w:rPr>
        <w:t xml:space="preserve">“What must I </w:t>
      </w:r>
      <w:r w:rsidRPr="00AF6839">
        <w:rPr>
          <w:rFonts w:ascii="Georgia" w:hAnsi="Georgia"/>
          <w:b/>
          <w:bCs/>
          <w:sz w:val="24"/>
          <w:szCs w:val="24"/>
          <w:u w:val="single"/>
        </w:rPr>
        <w:t>do</w:t>
      </w:r>
      <w:r>
        <w:rPr>
          <w:rFonts w:ascii="Georgia" w:hAnsi="Georgia"/>
          <w:sz w:val="24"/>
          <w:szCs w:val="24"/>
        </w:rPr>
        <w:t xml:space="preserve"> to be saved?” (Acts 16:30)</w:t>
      </w:r>
    </w:p>
    <w:p w14:paraId="70D36FE7" w14:textId="77777777" w:rsidR="00534248" w:rsidRDefault="00534248" w:rsidP="00534248">
      <w:pPr>
        <w:rPr>
          <w:rFonts w:ascii="Georgia" w:hAnsi="Georgia"/>
          <w:sz w:val="24"/>
          <w:szCs w:val="24"/>
        </w:rPr>
      </w:pPr>
      <w:r>
        <w:rPr>
          <w:rFonts w:ascii="Georgia" w:hAnsi="Georgia"/>
          <w:sz w:val="24"/>
          <w:szCs w:val="24"/>
        </w:rPr>
        <w:t xml:space="preserve">“Men and brethren, what shall we </w:t>
      </w:r>
      <w:r w:rsidRPr="00AF6839">
        <w:rPr>
          <w:rFonts w:ascii="Georgia" w:hAnsi="Georgia"/>
          <w:b/>
          <w:bCs/>
          <w:sz w:val="24"/>
          <w:szCs w:val="24"/>
          <w:u w:val="single"/>
        </w:rPr>
        <w:t>do</w:t>
      </w:r>
      <w:r>
        <w:rPr>
          <w:rFonts w:ascii="Georgia" w:hAnsi="Georgia"/>
          <w:sz w:val="24"/>
          <w:szCs w:val="24"/>
        </w:rPr>
        <w:t>?” (Acts 2:37)</w:t>
      </w:r>
    </w:p>
    <w:p w14:paraId="7A78F3F7" w14:textId="77777777" w:rsidR="00534248" w:rsidRDefault="00534248" w:rsidP="00534248">
      <w:pPr>
        <w:rPr>
          <w:rFonts w:ascii="Georgia" w:hAnsi="Georgia"/>
          <w:sz w:val="24"/>
          <w:szCs w:val="24"/>
        </w:rPr>
      </w:pPr>
      <w:r>
        <w:rPr>
          <w:rFonts w:ascii="Georgia" w:hAnsi="Georgia"/>
          <w:sz w:val="24"/>
          <w:szCs w:val="24"/>
        </w:rPr>
        <w:t xml:space="preserve">“What must I </w:t>
      </w:r>
      <w:r w:rsidRPr="00AF6839">
        <w:rPr>
          <w:rFonts w:ascii="Georgia" w:hAnsi="Georgia"/>
          <w:b/>
          <w:bCs/>
          <w:sz w:val="24"/>
          <w:szCs w:val="24"/>
          <w:u w:val="single"/>
        </w:rPr>
        <w:t>do</w:t>
      </w:r>
      <w:r>
        <w:rPr>
          <w:rFonts w:ascii="Georgia" w:hAnsi="Georgia"/>
          <w:sz w:val="24"/>
          <w:szCs w:val="24"/>
        </w:rPr>
        <w:t xml:space="preserve"> to inherit eternal life?” (Luke 10:25; 18:18)</w:t>
      </w:r>
    </w:p>
    <w:p w14:paraId="0D343F19" w14:textId="292C0908" w:rsidR="00534248" w:rsidRDefault="00534248" w:rsidP="00534248">
      <w:pPr>
        <w:rPr>
          <w:rFonts w:ascii="Georgia" w:hAnsi="Georgia"/>
          <w:sz w:val="24"/>
          <w:szCs w:val="24"/>
        </w:rPr>
      </w:pPr>
      <w:r>
        <w:rPr>
          <w:rFonts w:ascii="Georgia" w:hAnsi="Georgia"/>
          <w:sz w:val="24"/>
          <w:szCs w:val="24"/>
        </w:rPr>
        <w:t>“</w:t>
      </w:r>
      <w:proofErr w:type="gramStart"/>
      <w:r>
        <w:rPr>
          <w:rFonts w:ascii="Georgia" w:hAnsi="Georgia"/>
          <w:sz w:val="24"/>
          <w:szCs w:val="24"/>
        </w:rPr>
        <w:t>So</w:t>
      </w:r>
      <w:proofErr w:type="gramEnd"/>
      <w:r>
        <w:rPr>
          <w:rFonts w:ascii="Georgia" w:hAnsi="Georgia"/>
          <w:sz w:val="24"/>
          <w:szCs w:val="24"/>
        </w:rPr>
        <w:t xml:space="preserve"> I said, ‘What shall I </w:t>
      </w:r>
      <w:r w:rsidRPr="00AF6839">
        <w:rPr>
          <w:rFonts w:ascii="Georgia" w:hAnsi="Georgia"/>
          <w:b/>
          <w:bCs/>
          <w:sz w:val="24"/>
          <w:szCs w:val="24"/>
          <w:u w:val="single"/>
        </w:rPr>
        <w:t>do</w:t>
      </w:r>
      <w:r>
        <w:rPr>
          <w:rFonts w:ascii="Georgia" w:hAnsi="Georgia"/>
          <w:sz w:val="24"/>
          <w:szCs w:val="24"/>
        </w:rPr>
        <w:t xml:space="preserve"> Lord?” (Acts 22:10)</w:t>
      </w:r>
    </w:p>
    <w:p w14:paraId="196332CD" w14:textId="157783C5" w:rsidR="00FA69D1" w:rsidRDefault="00FA69D1" w:rsidP="00534248">
      <w:pPr>
        <w:rPr>
          <w:rFonts w:ascii="Georgia" w:hAnsi="Georgia"/>
          <w:sz w:val="24"/>
          <w:szCs w:val="24"/>
        </w:rPr>
      </w:pPr>
      <w:r>
        <w:rPr>
          <w:rFonts w:ascii="Georgia" w:hAnsi="Georgia"/>
          <w:sz w:val="24"/>
          <w:szCs w:val="24"/>
        </w:rPr>
        <w:t>“</w:t>
      </w:r>
      <w:r w:rsidRPr="00FA69D1">
        <w:rPr>
          <w:rFonts w:ascii="Georgia" w:hAnsi="Georgia"/>
          <w:sz w:val="24"/>
          <w:szCs w:val="24"/>
        </w:rPr>
        <w:t xml:space="preserve">But I say to you, </w:t>
      </w:r>
      <w:r w:rsidRPr="00FA69D1">
        <w:rPr>
          <w:rFonts w:ascii="Georgia" w:hAnsi="Georgia"/>
          <w:sz w:val="24"/>
          <w:szCs w:val="24"/>
          <w:u w:val="single"/>
        </w:rPr>
        <w:t>love</w:t>
      </w:r>
      <w:r w:rsidRPr="00FA69D1">
        <w:rPr>
          <w:rFonts w:ascii="Georgia" w:hAnsi="Georgia"/>
          <w:sz w:val="24"/>
          <w:szCs w:val="24"/>
        </w:rPr>
        <w:t xml:space="preserve"> your enemies, </w:t>
      </w:r>
      <w:r w:rsidRPr="00FA69D1">
        <w:rPr>
          <w:rFonts w:ascii="Georgia" w:hAnsi="Georgia"/>
          <w:sz w:val="24"/>
          <w:szCs w:val="24"/>
          <w:u w:val="single"/>
        </w:rPr>
        <w:t>bless</w:t>
      </w:r>
      <w:r w:rsidRPr="00FA69D1">
        <w:rPr>
          <w:rFonts w:ascii="Georgia" w:hAnsi="Georgia"/>
          <w:sz w:val="24"/>
          <w:szCs w:val="24"/>
        </w:rPr>
        <w:t xml:space="preserve"> those who curse you, </w:t>
      </w:r>
      <w:r w:rsidRPr="00FA69D1">
        <w:rPr>
          <w:rFonts w:ascii="Georgia" w:hAnsi="Georgia"/>
          <w:b/>
          <w:bCs/>
          <w:sz w:val="24"/>
          <w:szCs w:val="24"/>
          <w:u w:val="single"/>
        </w:rPr>
        <w:t xml:space="preserve">do </w:t>
      </w:r>
      <w:r w:rsidRPr="00DA5F6F">
        <w:rPr>
          <w:rFonts w:ascii="Georgia" w:hAnsi="Georgia"/>
          <w:sz w:val="24"/>
          <w:szCs w:val="24"/>
          <w:u w:val="single"/>
        </w:rPr>
        <w:t>good</w:t>
      </w:r>
      <w:r w:rsidRPr="00FA69D1">
        <w:rPr>
          <w:rFonts w:ascii="Georgia" w:hAnsi="Georgia"/>
          <w:sz w:val="24"/>
          <w:szCs w:val="24"/>
        </w:rPr>
        <w:t xml:space="preserve"> to those who hate you, and </w:t>
      </w:r>
      <w:r w:rsidRPr="00FA69D1">
        <w:rPr>
          <w:rFonts w:ascii="Georgia" w:hAnsi="Georgia"/>
          <w:sz w:val="24"/>
          <w:szCs w:val="24"/>
          <w:u w:val="single"/>
        </w:rPr>
        <w:t>pray</w:t>
      </w:r>
      <w:r w:rsidRPr="00FA69D1">
        <w:rPr>
          <w:rFonts w:ascii="Georgia" w:hAnsi="Georgia"/>
          <w:sz w:val="24"/>
          <w:szCs w:val="24"/>
        </w:rPr>
        <w:t xml:space="preserve"> for those who spitefully use you and persecute you</w:t>
      </w:r>
      <w:r>
        <w:rPr>
          <w:rFonts w:ascii="Georgia" w:hAnsi="Georgia"/>
          <w:sz w:val="24"/>
          <w:szCs w:val="24"/>
        </w:rPr>
        <w:t>” (Matt. 5:44)</w:t>
      </w:r>
    </w:p>
    <w:p w14:paraId="2506E2B4" w14:textId="6A0C68E5" w:rsidR="00FA69D1" w:rsidRPr="00C362D0" w:rsidRDefault="002219E9" w:rsidP="00534248">
      <w:pPr>
        <w:rPr>
          <w:rFonts w:ascii="Georgia" w:hAnsi="Georgia"/>
          <w:sz w:val="24"/>
          <w:szCs w:val="24"/>
        </w:rPr>
      </w:pPr>
      <w:r w:rsidRPr="00C362D0">
        <w:rPr>
          <w:rFonts w:ascii="Georgia" w:hAnsi="Georgia"/>
          <w:sz w:val="24"/>
          <w:szCs w:val="24"/>
        </w:rPr>
        <w:t xml:space="preserve">“Therefore, whatever you want men to do to you, </w:t>
      </w:r>
      <w:r w:rsidRPr="00C362D0">
        <w:rPr>
          <w:rFonts w:ascii="Georgia" w:hAnsi="Georgia"/>
          <w:b/>
          <w:bCs/>
          <w:sz w:val="24"/>
          <w:szCs w:val="24"/>
          <w:u w:val="single"/>
        </w:rPr>
        <w:t>do</w:t>
      </w:r>
      <w:r w:rsidRPr="00C362D0">
        <w:rPr>
          <w:rFonts w:ascii="Georgia" w:hAnsi="Georgia"/>
          <w:sz w:val="24"/>
          <w:szCs w:val="24"/>
        </w:rPr>
        <w:t xml:space="preserve"> also to them, for this is the Law and the Prophets” (Matt. 7:12)</w:t>
      </w:r>
    </w:p>
    <w:p w14:paraId="79211C17" w14:textId="3D6945F2" w:rsidR="002219E9" w:rsidRDefault="00C362D0" w:rsidP="00534248">
      <w:pPr>
        <w:rPr>
          <w:rFonts w:ascii="Georgia" w:hAnsi="Georgia"/>
          <w:sz w:val="24"/>
          <w:szCs w:val="24"/>
        </w:rPr>
      </w:pPr>
      <w:r w:rsidRPr="00C362D0">
        <w:rPr>
          <w:rFonts w:ascii="Georgia" w:hAnsi="Georgia"/>
          <w:sz w:val="24"/>
          <w:szCs w:val="24"/>
        </w:rPr>
        <w:t xml:space="preserve">“You are My friends if you </w:t>
      </w:r>
      <w:r w:rsidRPr="00C362D0">
        <w:rPr>
          <w:rFonts w:ascii="Georgia" w:hAnsi="Georgia"/>
          <w:b/>
          <w:bCs/>
          <w:sz w:val="24"/>
          <w:szCs w:val="24"/>
          <w:u w:val="single"/>
        </w:rPr>
        <w:t>do</w:t>
      </w:r>
      <w:r w:rsidRPr="00C362D0">
        <w:rPr>
          <w:rFonts w:ascii="Georgia" w:hAnsi="Georgia"/>
          <w:sz w:val="24"/>
          <w:szCs w:val="24"/>
        </w:rPr>
        <w:t xml:space="preserve"> whatever I command you.” (John 15:14)</w:t>
      </w:r>
    </w:p>
    <w:p w14:paraId="0AAD3893" w14:textId="5831A0B1" w:rsidR="00C967D2" w:rsidRPr="00C967D2" w:rsidRDefault="00C967D2" w:rsidP="00534248">
      <w:pPr>
        <w:rPr>
          <w:rFonts w:ascii="Georgia" w:hAnsi="Georgia"/>
          <w:sz w:val="24"/>
          <w:szCs w:val="24"/>
        </w:rPr>
      </w:pPr>
      <w:r>
        <w:rPr>
          <w:rFonts w:ascii="Georgia" w:hAnsi="Georgia"/>
          <w:sz w:val="24"/>
          <w:szCs w:val="24"/>
        </w:rPr>
        <w:t>“</w:t>
      </w:r>
      <w:r w:rsidRPr="00C967D2">
        <w:rPr>
          <w:rFonts w:ascii="Georgia" w:hAnsi="Georgia"/>
          <w:sz w:val="24"/>
          <w:szCs w:val="24"/>
        </w:rPr>
        <w:t xml:space="preserve">Therefore, as we have opportunity, let us </w:t>
      </w:r>
      <w:r w:rsidRPr="00C967D2">
        <w:rPr>
          <w:rFonts w:ascii="Georgia" w:hAnsi="Georgia"/>
          <w:b/>
          <w:bCs/>
          <w:sz w:val="24"/>
          <w:szCs w:val="24"/>
          <w:u w:val="single"/>
        </w:rPr>
        <w:t>do</w:t>
      </w:r>
      <w:r w:rsidRPr="00C967D2">
        <w:rPr>
          <w:rFonts w:ascii="Georgia" w:hAnsi="Georgia"/>
          <w:sz w:val="24"/>
          <w:szCs w:val="24"/>
        </w:rPr>
        <w:t xml:space="preserve"> good to all, especially to those who are of the household of faith.</w:t>
      </w:r>
    </w:p>
    <w:p w14:paraId="59C4B66F" w14:textId="1A0D55DE" w:rsidR="00621722" w:rsidRDefault="00173416" w:rsidP="00534248">
      <w:pPr>
        <w:rPr>
          <w:rFonts w:ascii="Georgia" w:hAnsi="Georgia"/>
          <w:sz w:val="24"/>
          <w:szCs w:val="24"/>
        </w:rPr>
      </w:pPr>
      <w:r w:rsidRPr="00173416">
        <w:rPr>
          <w:rFonts w:ascii="Georgia" w:hAnsi="Georgia"/>
          <w:sz w:val="24"/>
          <w:szCs w:val="24"/>
        </w:rPr>
        <w:t>“</w:t>
      </w:r>
      <w:r w:rsidR="00621722" w:rsidRPr="00173416">
        <w:rPr>
          <w:rFonts w:ascii="Georgia" w:hAnsi="Georgia"/>
          <w:sz w:val="24"/>
          <w:szCs w:val="24"/>
        </w:rPr>
        <w:t xml:space="preserve">But be </w:t>
      </w:r>
      <w:r w:rsidR="00621722" w:rsidRPr="00173416">
        <w:rPr>
          <w:rFonts w:ascii="Georgia" w:hAnsi="Georgia"/>
          <w:b/>
          <w:bCs/>
          <w:sz w:val="24"/>
          <w:szCs w:val="24"/>
          <w:u w:val="single"/>
        </w:rPr>
        <w:t>doers</w:t>
      </w:r>
      <w:r w:rsidR="00621722" w:rsidRPr="00173416">
        <w:rPr>
          <w:rFonts w:ascii="Georgia" w:hAnsi="Georgia"/>
          <w:sz w:val="24"/>
          <w:szCs w:val="24"/>
        </w:rPr>
        <w:t xml:space="preserve"> of the word, and not hearers only, deceiving yourselves</w:t>
      </w:r>
      <w:r>
        <w:rPr>
          <w:rFonts w:ascii="Georgia" w:hAnsi="Georgia"/>
          <w:sz w:val="24"/>
          <w:szCs w:val="24"/>
        </w:rPr>
        <w:t>…</w:t>
      </w:r>
      <w:r w:rsidR="00621722" w:rsidRPr="00173416">
        <w:rPr>
          <w:rFonts w:ascii="Georgia" w:hAnsi="Georgia"/>
          <w:sz w:val="24"/>
          <w:szCs w:val="24"/>
        </w:rPr>
        <w:t xml:space="preserve"> But he who looks into the perfect law of liberty and continues in </w:t>
      </w:r>
      <w:proofErr w:type="gramStart"/>
      <w:r w:rsidR="00621722" w:rsidRPr="00173416">
        <w:rPr>
          <w:rFonts w:ascii="Georgia" w:hAnsi="Georgia"/>
          <w:sz w:val="24"/>
          <w:szCs w:val="24"/>
        </w:rPr>
        <w:t>it, and</w:t>
      </w:r>
      <w:proofErr w:type="gramEnd"/>
      <w:r w:rsidR="00621722" w:rsidRPr="00173416">
        <w:rPr>
          <w:rFonts w:ascii="Georgia" w:hAnsi="Georgia"/>
          <w:sz w:val="24"/>
          <w:szCs w:val="24"/>
        </w:rPr>
        <w:t xml:space="preserve"> is not a forgetful hearer but a </w:t>
      </w:r>
      <w:r w:rsidR="00621722" w:rsidRPr="00173416">
        <w:rPr>
          <w:rFonts w:ascii="Georgia" w:hAnsi="Georgia"/>
          <w:b/>
          <w:bCs/>
          <w:sz w:val="24"/>
          <w:szCs w:val="24"/>
          <w:u w:val="single"/>
        </w:rPr>
        <w:t>doer</w:t>
      </w:r>
      <w:r w:rsidR="00621722" w:rsidRPr="00173416">
        <w:rPr>
          <w:rFonts w:ascii="Georgia" w:hAnsi="Georgia"/>
          <w:sz w:val="24"/>
          <w:szCs w:val="24"/>
        </w:rPr>
        <w:t xml:space="preserve"> of the work, this one will be blessed in what he </w:t>
      </w:r>
      <w:r w:rsidR="00621722" w:rsidRPr="00173416">
        <w:rPr>
          <w:rFonts w:ascii="Georgia" w:hAnsi="Georgia"/>
          <w:b/>
          <w:bCs/>
          <w:sz w:val="24"/>
          <w:szCs w:val="24"/>
          <w:u w:val="single"/>
        </w:rPr>
        <w:t>does</w:t>
      </w:r>
      <w:r>
        <w:rPr>
          <w:rFonts w:ascii="Georgia" w:hAnsi="Georgia"/>
          <w:sz w:val="24"/>
          <w:szCs w:val="24"/>
        </w:rPr>
        <w:t>” (Jam. 1:22-25).</w:t>
      </w:r>
    </w:p>
    <w:p w14:paraId="2ADEFAAE" w14:textId="0F4509E9" w:rsidR="00AE6626" w:rsidRDefault="00EF63ED" w:rsidP="00534248">
      <w:pPr>
        <w:rPr>
          <w:rFonts w:ascii="Georgia" w:hAnsi="Georgia"/>
          <w:sz w:val="24"/>
          <w:szCs w:val="24"/>
        </w:rPr>
      </w:pPr>
      <w:r>
        <w:rPr>
          <w:rFonts w:ascii="Georgia" w:hAnsi="Georgia"/>
          <w:sz w:val="24"/>
          <w:szCs w:val="24"/>
        </w:rPr>
        <w:t xml:space="preserve">And the beat goes on.  When it comes to our </w:t>
      </w:r>
      <w:proofErr w:type="gramStart"/>
      <w:r>
        <w:rPr>
          <w:rFonts w:ascii="Georgia" w:hAnsi="Georgia"/>
          <w:sz w:val="24"/>
          <w:szCs w:val="24"/>
        </w:rPr>
        <w:t>salvation</w:t>
      </w:r>
      <w:proofErr w:type="gramEnd"/>
      <w:r>
        <w:rPr>
          <w:rFonts w:ascii="Georgia" w:hAnsi="Georgia"/>
          <w:sz w:val="24"/>
          <w:szCs w:val="24"/>
        </w:rPr>
        <w:t xml:space="preserve"> we must be </w:t>
      </w:r>
      <w:proofErr w:type="spellStart"/>
      <w:r>
        <w:rPr>
          <w:rFonts w:ascii="Georgia" w:hAnsi="Georgia"/>
          <w:sz w:val="24"/>
          <w:szCs w:val="24"/>
        </w:rPr>
        <w:t>do’ers</w:t>
      </w:r>
      <w:proofErr w:type="spellEnd"/>
      <w:r>
        <w:rPr>
          <w:rFonts w:ascii="Georgia" w:hAnsi="Georgia"/>
          <w:sz w:val="24"/>
          <w:szCs w:val="24"/>
        </w:rPr>
        <w:t xml:space="preserve">, not just </w:t>
      </w:r>
      <w:proofErr w:type="spellStart"/>
      <w:r>
        <w:rPr>
          <w:rFonts w:ascii="Georgia" w:hAnsi="Georgia"/>
          <w:sz w:val="24"/>
          <w:szCs w:val="24"/>
        </w:rPr>
        <w:t>hear’ers</w:t>
      </w:r>
      <w:proofErr w:type="spellEnd"/>
      <w:r>
        <w:rPr>
          <w:rFonts w:ascii="Georgia" w:hAnsi="Georgia"/>
          <w:sz w:val="24"/>
          <w:szCs w:val="24"/>
        </w:rPr>
        <w:t xml:space="preserve"> and </w:t>
      </w:r>
      <w:proofErr w:type="spellStart"/>
      <w:r>
        <w:rPr>
          <w:rFonts w:ascii="Georgia" w:hAnsi="Georgia"/>
          <w:sz w:val="24"/>
          <w:szCs w:val="24"/>
        </w:rPr>
        <w:t>say’ers</w:t>
      </w:r>
      <w:proofErr w:type="spellEnd"/>
      <w:r>
        <w:rPr>
          <w:rFonts w:ascii="Georgia" w:hAnsi="Georgia"/>
          <w:sz w:val="24"/>
          <w:szCs w:val="24"/>
        </w:rPr>
        <w:t xml:space="preserve">.  To say </w:t>
      </w:r>
      <w:r w:rsidR="00A96F27">
        <w:rPr>
          <w:rFonts w:ascii="Georgia" w:hAnsi="Georgia"/>
          <w:sz w:val="24"/>
          <w:szCs w:val="24"/>
        </w:rPr>
        <w:t>I</w:t>
      </w:r>
      <w:r>
        <w:rPr>
          <w:rFonts w:ascii="Georgia" w:hAnsi="Georgia"/>
          <w:sz w:val="24"/>
          <w:szCs w:val="24"/>
        </w:rPr>
        <w:t xml:space="preserve"> love God without doing what He says will only result in damnation, not salvation</w:t>
      </w:r>
      <w:r w:rsidR="00AE6626">
        <w:rPr>
          <w:rFonts w:ascii="Georgia" w:hAnsi="Georgia"/>
          <w:sz w:val="24"/>
          <w:szCs w:val="24"/>
        </w:rPr>
        <w:t xml:space="preserve">.  Don’t believe me?  Then believe Jesus:  </w:t>
      </w:r>
    </w:p>
    <w:p w14:paraId="0CA3EC76" w14:textId="0AA2E7AC" w:rsidR="00EF63ED" w:rsidRDefault="00AE6626" w:rsidP="00534248">
      <w:pPr>
        <w:rPr>
          <w:rFonts w:ascii="Georgia" w:hAnsi="Georgia"/>
          <w:sz w:val="24"/>
          <w:szCs w:val="24"/>
        </w:rPr>
      </w:pPr>
      <w:r w:rsidRPr="00AE6626">
        <w:rPr>
          <w:rFonts w:ascii="Georgia" w:hAnsi="Georgia"/>
          <w:i/>
          <w:iCs/>
          <w:sz w:val="24"/>
          <w:szCs w:val="24"/>
          <w:vertAlign w:val="superscript"/>
        </w:rPr>
        <w:t>44</w:t>
      </w:r>
      <w:r w:rsidRPr="00AE6626">
        <w:rPr>
          <w:rFonts w:ascii="Georgia" w:hAnsi="Georgia"/>
          <w:i/>
          <w:iCs/>
          <w:sz w:val="24"/>
          <w:szCs w:val="24"/>
        </w:rPr>
        <w:t xml:space="preserve"> “Then they also will answer Him, saying, ‘Lord, when did we see You hungry or thirsty or a stranger or naked or sick or in prison, and did not minister to You?’ </w:t>
      </w:r>
      <w:r w:rsidRPr="00AE6626">
        <w:rPr>
          <w:rFonts w:ascii="Georgia" w:hAnsi="Georgia"/>
          <w:i/>
          <w:iCs/>
          <w:sz w:val="24"/>
          <w:szCs w:val="24"/>
          <w:vertAlign w:val="superscript"/>
        </w:rPr>
        <w:t>45</w:t>
      </w:r>
      <w:r w:rsidRPr="00AE6626">
        <w:rPr>
          <w:rFonts w:ascii="Georgia" w:hAnsi="Georgia"/>
          <w:i/>
          <w:iCs/>
          <w:sz w:val="24"/>
          <w:szCs w:val="24"/>
        </w:rPr>
        <w:t xml:space="preserve"> Then He will answer them, saying, ‘Assuredly, I say to you, inasmuch as </w:t>
      </w:r>
      <w:r w:rsidRPr="00AE6626">
        <w:rPr>
          <w:rFonts w:ascii="Georgia" w:hAnsi="Georgia"/>
          <w:b/>
          <w:bCs/>
          <w:i/>
          <w:iCs/>
          <w:sz w:val="24"/>
          <w:szCs w:val="24"/>
          <w:u w:val="single"/>
        </w:rPr>
        <w:t>you did not do</w:t>
      </w:r>
      <w:r w:rsidRPr="00AE6626">
        <w:rPr>
          <w:rFonts w:ascii="Georgia" w:hAnsi="Georgia"/>
          <w:i/>
          <w:iCs/>
          <w:sz w:val="24"/>
          <w:szCs w:val="24"/>
        </w:rPr>
        <w:t xml:space="preserve"> it to one of the least of these, </w:t>
      </w:r>
      <w:r w:rsidRPr="00AE6626">
        <w:rPr>
          <w:rFonts w:ascii="Georgia" w:hAnsi="Georgia"/>
          <w:b/>
          <w:bCs/>
          <w:i/>
          <w:iCs/>
          <w:sz w:val="24"/>
          <w:szCs w:val="24"/>
          <w:u w:val="single"/>
        </w:rPr>
        <w:t>you did not do</w:t>
      </w:r>
      <w:r w:rsidRPr="00AE6626">
        <w:rPr>
          <w:rFonts w:ascii="Georgia" w:hAnsi="Georgia"/>
          <w:i/>
          <w:iCs/>
          <w:sz w:val="24"/>
          <w:szCs w:val="24"/>
        </w:rPr>
        <w:t xml:space="preserve"> it to Me.’ </w:t>
      </w:r>
      <w:r w:rsidRPr="00AE6626">
        <w:rPr>
          <w:rFonts w:ascii="Georgia" w:hAnsi="Georgia"/>
          <w:i/>
          <w:iCs/>
          <w:sz w:val="24"/>
          <w:szCs w:val="24"/>
          <w:vertAlign w:val="superscript"/>
        </w:rPr>
        <w:t>46</w:t>
      </w:r>
      <w:r w:rsidRPr="00AE6626">
        <w:rPr>
          <w:rFonts w:ascii="Georgia" w:hAnsi="Georgia"/>
          <w:i/>
          <w:iCs/>
          <w:sz w:val="24"/>
          <w:szCs w:val="24"/>
        </w:rPr>
        <w:t xml:space="preserve"> And these will go away into everlasting punishment</w:t>
      </w:r>
      <w:r>
        <w:rPr>
          <w:rFonts w:ascii="Georgia" w:hAnsi="Georgia"/>
          <w:sz w:val="24"/>
          <w:szCs w:val="24"/>
        </w:rPr>
        <w:t xml:space="preserve"> (Matt. 25:44-46).</w:t>
      </w:r>
    </w:p>
    <w:p w14:paraId="66487212" w14:textId="77777777" w:rsidR="00ED3E04" w:rsidRDefault="00AE6626" w:rsidP="00534248">
      <w:pPr>
        <w:rPr>
          <w:rFonts w:ascii="Georgia" w:hAnsi="Georgia"/>
          <w:sz w:val="24"/>
          <w:szCs w:val="24"/>
        </w:rPr>
      </w:pPr>
      <w:r>
        <w:rPr>
          <w:rFonts w:ascii="Georgia" w:hAnsi="Georgia"/>
          <w:sz w:val="24"/>
          <w:szCs w:val="24"/>
        </w:rPr>
        <w:t xml:space="preserve">When it comes to home improvement </w:t>
      </w:r>
      <w:proofErr w:type="gramStart"/>
      <w:r>
        <w:rPr>
          <w:rFonts w:ascii="Georgia" w:hAnsi="Georgia"/>
          <w:sz w:val="24"/>
          <w:szCs w:val="24"/>
        </w:rPr>
        <w:t>projects</w:t>
      </w:r>
      <w:proofErr w:type="gramEnd"/>
      <w:r>
        <w:rPr>
          <w:rFonts w:ascii="Georgia" w:hAnsi="Georgia"/>
          <w:sz w:val="24"/>
          <w:szCs w:val="24"/>
        </w:rPr>
        <w:t xml:space="preserve"> I have to sadly admit I am not a </w:t>
      </w:r>
      <w:proofErr w:type="spellStart"/>
      <w:r>
        <w:rPr>
          <w:rFonts w:ascii="Georgia" w:hAnsi="Georgia"/>
          <w:sz w:val="24"/>
          <w:szCs w:val="24"/>
        </w:rPr>
        <w:t>DIY’er</w:t>
      </w:r>
      <w:proofErr w:type="spellEnd"/>
      <w:r w:rsidR="006734A2">
        <w:rPr>
          <w:rFonts w:ascii="Georgia" w:hAnsi="Georgia"/>
          <w:sz w:val="24"/>
          <w:szCs w:val="24"/>
        </w:rPr>
        <w:t xml:space="preserve">, I’m a </w:t>
      </w:r>
      <w:proofErr w:type="spellStart"/>
      <w:r w:rsidR="006734A2">
        <w:rPr>
          <w:rFonts w:ascii="Georgia" w:hAnsi="Georgia"/>
          <w:sz w:val="24"/>
          <w:szCs w:val="24"/>
        </w:rPr>
        <w:t>DIAL’er</w:t>
      </w:r>
      <w:proofErr w:type="spellEnd"/>
      <w:r w:rsidR="006734A2">
        <w:rPr>
          <w:rFonts w:ascii="Georgia" w:hAnsi="Georgia"/>
          <w:sz w:val="24"/>
          <w:szCs w:val="24"/>
        </w:rPr>
        <w:t xml:space="preserve"> (“Hello, Mr. Vila, can you fix this hole in the wall I made when I tried to hang a picture with my hammer?”).  But when it comes to self</w:t>
      </w:r>
      <w:r w:rsidR="00ED3E04">
        <w:rPr>
          <w:rFonts w:ascii="Georgia" w:hAnsi="Georgia"/>
          <w:sz w:val="24"/>
          <w:szCs w:val="24"/>
        </w:rPr>
        <w:t>-</w:t>
      </w:r>
      <w:r w:rsidR="006734A2">
        <w:rPr>
          <w:rFonts w:ascii="Georgia" w:hAnsi="Georgia"/>
          <w:sz w:val="24"/>
          <w:szCs w:val="24"/>
        </w:rPr>
        <w:t xml:space="preserve">improvement for my soul, God expects me to </w:t>
      </w:r>
      <w:r w:rsidR="00701934">
        <w:rPr>
          <w:rFonts w:ascii="Georgia" w:hAnsi="Georgia"/>
          <w:sz w:val="24"/>
          <w:szCs w:val="24"/>
        </w:rPr>
        <w:t>“</w:t>
      </w:r>
      <w:r w:rsidR="00701934" w:rsidRPr="00ED3E04">
        <w:rPr>
          <w:rFonts w:ascii="Georgia" w:hAnsi="Georgia"/>
          <w:b/>
          <w:bCs/>
          <w:i/>
          <w:iCs/>
          <w:sz w:val="24"/>
          <w:szCs w:val="24"/>
        </w:rPr>
        <w:t>work</w:t>
      </w:r>
      <w:r w:rsidR="00701934" w:rsidRPr="00701934">
        <w:rPr>
          <w:rFonts w:ascii="Georgia" w:hAnsi="Georgia"/>
          <w:i/>
          <w:iCs/>
          <w:sz w:val="24"/>
          <w:szCs w:val="24"/>
        </w:rPr>
        <w:t xml:space="preserve"> out your own salvation with fear and trembling … </w:t>
      </w:r>
      <w:r w:rsidR="00701934" w:rsidRPr="00ED3E04">
        <w:rPr>
          <w:rFonts w:ascii="Georgia" w:hAnsi="Georgia"/>
          <w:b/>
          <w:bCs/>
          <w:i/>
          <w:iCs/>
          <w:sz w:val="24"/>
          <w:szCs w:val="24"/>
          <w:u w:val="single"/>
        </w:rPr>
        <w:t>Do</w:t>
      </w:r>
      <w:r w:rsidR="00701934" w:rsidRPr="00701934">
        <w:rPr>
          <w:rFonts w:ascii="Georgia" w:hAnsi="Georgia"/>
          <w:i/>
          <w:iCs/>
          <w:sz w:val="24"/>
          <w:szCs w:val="24"/>
        </w:rPr>
        <w:t xml:space="preserve"> all things without complaining and disputing</w:t>
      </w:r>
      <w:r w:rsidR="00701934">
        <w:rPr>
          <w:rFonts w:ascii="Georgia" w:hAnsi="Georgia"/>
          <w:sz w:val="24"/>
          <w:szCs w:val="24"/>
        </w:rPr>
        <w:t xml:space="preserve">…” (Phil. 2:12-15).  </w:t>
      </w:r>
    </w:p>
    <w:p w14:paraId="6DB9EC0A" w14:textId="1A691853" w:rsidR="00701934" w:rsidRPr="00AE6626" w:rsidRDefault="00701934" w:rsidP="00534248">
      <w:pPr>
        <w:rPr>
          <w:rFonts w:ascii="Georgia" w:hAnsi="Georgia"/>
          <w:sz w:val="24"/>
          <w:szCs w:val="24"/>
        </w:rPr>
      </w:pPr>
      <w:r>
        <w:rPr>
          <w:rFonts w:ascii="Georgia" w:hAnsi="Georgia"/>
          <w:sz w:val="24"/>
          <w:szCs w:val="24"/>
        </w:rPr>
        <w:t xml:space="preserve">Yes, God is the project manager of my soul’s renovation, but I am the laborer who obeys His work order to complete the job.  </w:t>
      </w:r>
      <w:r w:rsidRPr="00701934">
        <w:rPr>
          <w:rFonts w:ascii="Georgia" w:hAnsi="Georgia"/>
          <w:sz w:val="24"/>
          <w:szCs w:val="24"/>
        </w:rPr>
        <w:t>“</w:t>
      </w:r>
      <w:r w:rsidRPr="00701934">
        <w:rPr>
          <w:rFonts w:ascii="Georgia" w:hAnsi="Georgia"/>
          <w:i/>
          <w:iCs/>
          <w:sz w:val="24"/>
          <w:szCs w:val="24"/>
        </w:rPr>
        <w:t xml:space="preserve">For we are </w:t>
      </w:r>
      <w:r w:rsidRPr="00701934">
        <w:rPr>
          <w:rFonts w:ascii="Georgia" w:hAnsi="Georgia"/>
          <w:b/>
          <w:bCs/>
          <w:i/>
          <w:iCs/>
          <w:sz w:val="24"/>
          <w:szCs w:val="24"/>
        </w:rPr>
        <w:t>His workmanship</w:t>
      </w:r>
      <w:r w:rsidRPr="00701934">
        <w:rPr>
          <w:rFonts w:ascii="Georgia" w:hAnsi="Georgia"/>
          <w:i/>
          <w:iCs/>
          <w:sz w:val="24"/>
          <w:szCs w:val="24"/>
        </w:rPr>
        <w:t xml:space="preserve">, created in Christ Jesus </w:t>
      </w:r>
      <w:r w:rsidRPr="00ED3E04">
        <w:rPr>
          <w:rFonts w:ascii="Georgia" w:hAnsi="Georgia"/>
          <w:b/>
          <w:bCs/>
          <w:i/>
          <w:iCs/>
          <w:sz w:val="24"/>
          <w:szCs w:val="24"/>
        </w:rPr>
        <w:t>for good works</w:t>
      </w:r>
      <w:r w:rsidRPr="00701934">
        <w:rPr>
          <w:rFonts w:ascii="Georgia" w:hAnsi="Georgia"/>
          <w:i/>
          <w:iCs/>
          <w:sz w:val="24"/>
          <w:szCs w:val="24"/>
        </w:rPr>
        <w:t xml:space="preserve">, which God prepared beforehand that </w:t>
      </w:r>
      <w:r w:rsidRPr="00ED3E04">
        <w:rPr>
          <w:rFonts w:ascii="Georgia" w:hAnsi="Georgia"/>
          <w:b/>
          <w:bCs/>
          <w:i/>
          <w:iCs/>
          <w:sz w:val="24"/>
          <w:szCs w:val="24"/>
        </w:rPr>
        <w:t>we should walk in them</w:t>
      </w:r>
      <w:r w:rsidRPr="00701934">
        <w:rPr>
          <w:rFonts w:ascii="Georgia" w:hAnsi="Georgia"/>
          <w:sz w:val="24"/>
          <w:szCs w:val="24"/>
        </w:rPr>
        <w:t>.</w:t>
      </w:r>
      <w:r w:rsidRPr="00701934">
        <w:rPr>
          <w:rFonts w:ascii="Georgia" w:hAnsi="Georgia"/>
          <w:sz w:val="24"/>
          <w:szCs w:val="24"/>
        </w:rPr>
        <w:t>” (Eph. 2:10).</w:t>
      </w:r>
      <w:r w:rsidR="00ED3E04">
        <w:rPr>
          <w:rFonts w:ascii="Georgia" w:hAnsi="Georgia"/>
          <w:sz w:val="24"/>
          <w:szCs w:val="24"/>
        </w:rPr>
        <w:t xml:space="preserve">   – Rick </w:t>
      </w:r>
    </w:p>
    <w:sectPr w:rsidR="00701934" w:rsidRPr="00AE6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48"/>
    <w:rsid w:val="000740B5"/>
    <w:rsid w:val="000C1BA6"/>
    <w:rsid w:val="00173416"/>
    <w:rsid w:val="001D1442"/>
    <w:rsid w:val="001D5960"/>
    <w:rsid w:val="002219E9"/>
    <w:rsid w:val="002532DB"/>
    <w:rsid w:val="003A08A8"/>
    <w:rsid w:val="003F26BC"/>
    <w:rsid w:val="0051366F"/>
    <w:rsid w:val="00534248"/>
    <w:rsid w:val="00621722"/>
    <w:rsid w:val="006734A2"/>
    <w:rsid w:val="00701934"/>
    <w:rsid w:val="00705562"/>
    <w:rsid w:val="0081729F"/>
    <w:rsid w:val="00A96F27"/>
    <w:rsid w:val="00AE6626"/>
    <w:rsid w:val="00BA1744"/>
    <w:rsid w:val="00BD671E"/>
    <w:rsid w:val="00C362D0"/>
    <w:rsid w:val="00C967D2"/>
    <w:rsid w:val="00CD740D"/>
    <w:rsid w:val="00D60424"/>
    <w:rsid w:val="00DA5A32"/>
    <w:rsid w:val="00DA5F6F"/>
    <w:rsid w:val="00E745BB"/>
    <w:rsid w:val="00EA0642"/>
    <w:rsid w:val="00EC1400"/>
    <w:rsid w:val="00ED3E04"/>
    <w:rsid w:val="00EF63ED"/>
    <w:rsid w:val="00F05432"/>
    <w:rsid w:val="00F551EE"/>
    <w:rsid w:val="00F566C0"/>
    <w:rsid w:val="00F90AFD"/>
    <w:rsid w:val="00FA69D1"/>
    <w:rsid w:val="00FE1C8E"/>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A489"/>
  <w15:docId w15:val="{9C972DF7-12CC-433B-89BC-F37AEC19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8"/>
  </w:style>
  <w:style w:type="paragraph" w:styleId="Heading3">
    <w:name w:val="heading 3"/>
    <w:basedOn w:val="Normal"/>
    <w:link w:val="Heading3Char"/>
    <w:uiPriority w:val="9"/>
    <w:qFormat/>
    <w:rsid w:val="00F55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1EE"/>
    <w:rPr>
      <w:rFonts w:ascii="Times New Roman" w:eastAsia="Times New Roman" w:hAnsi="Times New Roman" w:cs="Times New Roman"/>
      <w:b/>
      <w:bCs/>
      <w:sz w:val="27"/>
      <w:szCs w:val="27"/>
    </w:rPr>
  </w:style>
  <w:style w:type="character" w:customStyle="1" w:styleId="read-more-text">
    <w:name w:val="read-more-text"/>
    <w:basedOn w:val="DefaultParagraphFont"/>
    <w:rsid w:val="00F551EE"/>
  </w:style>
  <w:style w:type="character" w:styleId="Emphasis">
    <w:name w:val="Emphasis"/>
    <w:basedOn w:val="DefaultParagraphFont"/>
    <w:uiPriority w:val="20"/>
    <w:qFormat/>
    <w:rsid w:val="00DA5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42749">
      <w:bodyDiv w:val="1"/>
      <w:marLeft w:val="0"/>
      <w:marRight w:val="0"/>
      <w:marTop w:val="0"/>
      <w:marBottom w:val="0"/>
      <w:divBdr>
        <w:top w:val="none" w:sz="0" w:space="0" w:color="auto"/>
        <w:left w:val="none" w:sz="0" w:space="0" w:color="auto"/>
        <w:bottom w:val="none" w:sz="0" w:space="0" w:color="auto"/>
        <w:right w:val="none" w:sz="0" w:space="0" w:color="auto"/>
      </w:divBdr>
      <w:divsChild>
        <w:div w:id="226036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2021-10-12T15:58:00Z</dcterms:created>
  <dcterms:modified xsi:type="dcterms:W3CDTF">2021-10-12T15:58:00Z</dcterms:modified>
</cp:coreProperties>
</file>